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1FCE0" w14:textId="55202FE9" w:rsidR="009224A2" w:rsidRDefault="009224A2">
      <w:r>
        <w:rPr>
          <w:noProof/>
        </w:rPr>
        <w:drawing>
          <wp:inline distT="0" distB="0" distL="0" distR="0" wp14:anchorId="30249EDA" wp14:editId="285161C3">
            <wp:extent cx="6159397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236" cy="899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AA664D" w14:textId="77777777" w:rsidR="009224A2" w:rsidRPr="009224A2" w:rsidRDefault="009224A2" w:rsidP="009224A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сторожей (по графику дежурств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):  с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18.00 до 06.00.</w:t>
      </w:r>
    </w:p>
    <w:p w14:paraId="64237B2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1.6. Лицо, ответственное за организацию и обеспечение контрольно-пропускного режима на территории ДОУ, назначается приказом заведующего дошкольным образовательным учреждением.</w:t>
      </w:r>
    </w:p>
    <w:p w14:paraId="40395A1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1.7.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Охрану ДОУ осуществляет:</w:t>
      </w:r>
    </w:p>
    <w:p w14:paraId="73412D84" w14:textId="77777777" w:rsidR="009224A2" w:rsidRPr="009224A2" w:rsidRDefault="009224A2" w:rsidP="009224A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охранное предприятие - круглосуточно (тревожная кнопка), </w:t>
      </w:r>
      <w:proofErr w:type="spell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Росгвардия</w:t>
      </w:r>
      <w:proofErr w:type="spellEnd"/>
    </w:p>
    <w:p w14:paraId="267C1E03" w14:textId="77777777" w:rsidR="009224A2" w:rsidRPr="009224A2" w:rsidRDefault="009224A2" w:rsidP="009224A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сторожа ДОУ (с 18.00 -6.00).</w:t>
      </w:r>
    </w:p>
    <w:p w14:paraId="029812B7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1.8. Выполнение требований Положения обязательно для всех работников ДОУ, постоянно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14:paraId="1F129DB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1.9. Контроль за соблюдением контрольно-пропускного режима участниками воспитательно-образовательного процесса в дошкольном образовательном учреждении возлагается на завхоза.</w:t>
      </w:r>
    </w:p>
    <w:p w14:paraId="283A62C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2EB8A0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2. Организация контрольно-пропускного режима</w:t>
      </w:r>
    </w:p>
    <w:p w14:paraId="011C5CA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Доступ  в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ДОУ осуществляется:</w:t>
      </w:r>
    </w:p>
    <w:p w14:paraId="381A7E01" w14:textId="77777777" w:rsidR="009224A2" w:rsidRPr="009224A2" w:rsidRDefault="009224A2" w:rsidP="009224A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работников с 07.00 – 17.30;</w:t>
      </w:r>
    </w:p>
    <w:p w14:paraId="6B60CD52" w14:textId="77777777" w:rsidR="009224A2" w:rsidRPr="009224A2" w:rsidRDefault="009224A2" w:rsidP="009224A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воспитанников и их родителей (законных представителей) с 7.00 – 17.30;</w:t>
      </w:r>
    </w:p>
    <w:p w14:paraId="7BB1A9BD" w14:textId="77777777" w:rsidR="009224A2" w:rsidRPr="009224A2" w:rsidRDefault="009224A2" w:rsidP="009224A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посетителей с 8.00 – 17.00;</w:t>
      </w:r>
    </w:p>
    <w:p w14:paraId="69C9A7A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 Основным пунктом пропуска в ДОУ считать один центральный вход дошкольного образовательного учреждения.</w:t>
      </w:r>
    </w:p>
    <w:p w14:paraId="783286F7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Пропуск в ДОУ осуществляется:</w:t>
      </w:r>
    </w:p>
    <w:p w14:paraId="457099E1" w14:textId="77777777" w:rsidR="009224A2" w:rsidRPr="009224A2" w:rsidRDefault="009224A2" w:rsidP="009224A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работников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 через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центральный вход;</w:t>
      </w:r>
    </w:p>
    <w:p w14:paraId="0BCC392A" w14:textId="77777777" w:rsidR="009224A2" w:rsidRPr="009224A2" w:rsidRDefault="009224A2" w:rsidP="009224A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14:paraId="34B9AD5E" w14:textId="77777777" w:rsidR="009224A2" w:rsidRPr="009224A2" w:rsidRDefault="009224A2" w:rsidP="009224A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посетителей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—  через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центральный вход после выхода того работника, к которому пришли.</w:t>
      </w:r>
    </w:p>
    <w:p w14:paraId="523CAFF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2.3.  Допуск на территорию и в здание ДОУ лиц, производящих ремонтные или иные работы в здании и на территории ДОУ осуществлять  только после сверки соответствующих списков и удостоверений личности, в рабочие дни с 8.00 до 17.00, а в нерабочие и праздничные дни  на основании служебной записки заведующего ДОУ, соответствующих списков рабочих и удостоверений личности.</w:t>
      </w:r>
    </w:p>
    <w:p w14:paraId="7D374EC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2.4. Выход воспитанников на экскурсии,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прогулки  осуществляется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только в сопровождении воспитателя. </w:t>
      </w:r>
    </w:p>
    <w:p w14:paraId="4DD5FD09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2.5. Все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выходы  открывать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только на время прогулки детей.</w:t>
      </w:r>
    </w:p>
    <w:p w14:paraId="25592CE5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2.6. Вход родителей и детей в здание дошкольного образовательного учреждения производится через главный вход для старшей разновозрастной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группы,  боковой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вход для младшей разновозрастной группы.</w:t>
      </w:r>
    </w:p>
    <w:p w14:paraId="691C12D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2.7. Во время праздничных и выходных дней допускаются в ДОУ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</w:t>
      </w:r>
    </w:p>
    <w:p w14:paraId="750CF25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2.8. Для встречи с воспитателями, или администрацией детского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сада  родители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сообщают  фамилию, имя, отчество воспитателя или администратора, к которому они направляются, фамилия, имя своего ребенка и группу, которую он посещает.</w:t>
      </w:r>
    </w:p>
    <w:p w14:paraId="0CBAD59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2.9. 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администрации.</w:t>
      </w:r>
    </w:p>
    <w:p w14:paraId="769FF83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2.10. Родители, пришедшие за своими детьми, ожидают их в приемной своей группы.</w:t>
      </w:r>
    </w:p>
    <w:p w14:paraId="720215F7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511A9B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3.  Осмотр вещей посетителей</w:t>
      </w:r>
    </w:p>
    <w:p w14:paraId="21A92E4C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3.1. При наличии у посетителей объемных вещей (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сумок)  администратор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предлагает добровольно предъявить содержимое ручной клади.</w:t>
      </w:r>
    </w:p>
    <w:p w14:paraId="7261D86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3.2. При отказе – вызывается заведующий дошкольным образовательным учреждением, посетителю предлагается подождать у входа – на улице.</w:t>
      </w:r>
    </w:p>
    <w:p w14:paraId="2EB7A32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3.3. При отказе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посетителя  предъявить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содержимое ручной клади заведующему дошкольным образовательным учреждением или отказ подождать на улице, заведующий ДОУ вправе вызывать полицию.</w:t>
      </w:r>
    </w:p>
    <w:p w14:paraId="55FA46B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D779B8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70960A4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4.  Правила пропуска автотранспорта на территорию ДОУ </w:t>
      </w:r>
    </w:p>
    <w:p w14:paraId="4714C18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4.1.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Установить правила пропуска автотранспорта на территорию ДОУ:</w:t>
      </w:r>
    </w:p>
    <w:p w14:paraId="0250FE09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14:paraId="782E5644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ворота держать в закрытом на замок виде;</w:t>
      </w:r>
    </w:p>
    <w:p w14:paraId="24B054FC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14:paraId="1BB90FB5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ворота для въезда автомашины на территорию дошкольного образовательного учреждения открывать только после проверки документов;</w:t>
      </w:r>
    </w:p>
    <w:p w14:paraId="259C4329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ответственным лицам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строго  контролировать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14:paraId="76C93C68" w14:textId="77777777" w:rsidR="009224A2" w:rsidRPr="009224A2" w:rsidRDefault="009224A2" w:rsidP="009224A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осуществить сопровождение выезда автомашин централизованных перевозок и поставщиков услуг.</w:t>
      </w:r>
    </w:p>
    <w:p w14:paraId="211F4AA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4.2.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Установить  порядок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допуска на территорию ДОУ пожарных машин, автотранспорта аварийных бригад, машины скорой помощи:</w:t>
      </w:r>
    </w:p>
    <w:p w14:paraId="4880DA70" w14:textId="77777777" w:rsidR="009224A2" w:rsidRPr="009224A2" w:rsidRDefault="009224A2" w:rsidP="009224A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беспрепятственный проезд на территорию дошкольного образовательного учреждения;</w:t>
      </w:r>
    </w:p>
    <w:p w14:paraId="1248E3BD" w14:textId="77777777" w:rsidR="009224A2" w:rsidRPr="009224A2" w:rsidRDefault="009224A2" w:rsidP="009224A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осуществить обязательную проверку документов лиц, находящихся в специализированном автотранспорте;</w:t>
      </w:r>
    </w:p>
    <w:p w14:paraId="11559677" w14:textId="77777777" w:rsidR="009224A2" w:rsidRPr="009224A2" w:rsidRDefault="009224A2" w:rsidP="009224A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осуществить сопровождение выезда с территории дошкольного образовательного учреждения специализированного автотранспорта.</w:t>
      </w:r>
    </w:p>
    <w:p w14:paraId="1B7A0DAD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46B736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5. Обязанности участников воспитательно-образовательного процесса, посетителей при осуществлении контрольно-пропускного режима</w:t>
      </w:r>
    </w:p>
    <w:p w14:paraId="1936E9D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5.1.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Заведующий  обязан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:</w:t>
      </w:r>
    </w:p>
    <w:p w14:paraId="6AB4E7FE" w14:textId="77777777" w:rsidR="009224A2" w:rsidRPr="009224A2" w:rsidRDefault="009224A2" w:rsidP="009224A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издавать приказы, инструкции необходимые для осуществления контрольно-пропускного режима;</w:t>
      </w:r>
    </w:p>
    <w:p w14:paraId="3934D8C9" w14:textId="77777777" w:rsidR="009224A2" w:rsidRPr="009224A2" w:rsidRDefault="009224A2" w:rsidP="009224A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вносить изменения в Положение для улучшения работы КПР в дошкольном образовательном учреждении;</w:t>
      </w:r>
    </w:p>
    <w:p w14:paraId="3B6D64DF" w14:textId="77777777" w:rsidR="009224A2" w:rsidRPr="009224A2" w:rsidRDefault="009224A2" w:rsidP="009224A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определять порядок контроля и лиц, ответственных за организацию КПР в дошкольном образовательном учреждении;</w:t>
      </w:r>
    </w:p>
    <w:p w14:paraId="6EC38E49" w14:textId="77777777" w:rsidR="009224A2" w:rsidRPr="009224A2" w:rsidRDefault="009224A2" w:rsidP="009224A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осуществлять оперативный контроль выполнения настоящего Положения, работой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ответственных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лиц  и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т.д.</w:t>
      </w:r>
    </w:p>
    <w:p w14:paraId="5F36671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5.2.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Завхоз обязан:</w:t>
      </w:r>
    </w:p>
    <w:p w14:paraId="451E2F88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исправное состояние входных дверей, тревожной кнопки, телефонной связи;</w:t>
      </w:r>
    </w:p>
    <w:p w14:paraId="32123B24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рабочее состояние системы освещения;</w:t>
      </w:r>
    </w:p>
    <w:p w14:paraId="0073998A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обеспечить свободный доступ к аварийным и запасным выходам в дошкольном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образовательном учреждении;</w:t>
      </w:r>
    </w:p>
    <w:p w14:paraId="6DD60538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исправное состояние дверей, окон, замков, задвижек, ворот, калиток, фрамуг, стен, крыши и т.д.;</w:t>
      </w:r>
    </w:p>
    <w:p w14:paraId="46931720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обеспечить рабочее состояние системы аварийной подсветки указателей маршрутов эвакуации;</w:t>
      </w:r>
    </w:p>
    <w:p w14:paraId="13EB0DA8" w14:textId="77777777" w:rsidR="009224A2" w:rsidRPr="009224A2" w:rsidRDefault="009224A2" w:rsidP="009224A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осуществлять организацию и контроль выполнения Положения всеми участниками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воспитательно-образовательного процесса в дошкольной образовательной организации.</w:t>
      </w:r>
    </w:p>
    <w:p w14:paraId="3B77902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5.3.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Сторожа обязаны:</w:t>
      </w:r>
    </w:p>
    <w:p w14:paraId="74E19210" w14:textId="77777777" w:rsidR="009224A2" w:rsidRPr="009224A2" w:rsidRDefault="009224A2" w:rsidP="009224A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обход территории и здания дошкольного образовательного учреждения в течение дежурства с целью выявления нарушений правил безопасности;</w:t>
      </w:r>
    </w:p>
    <w:p w14:paraId="0CAD599D" w14:textId="77777777" w:rsidR="009224A2" w:rsidRPr="009224A2" w:rsidRDefault="009224A2" w:rsidP="009224A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14:paraId="7153A1CA" w14:textId="77777777" w:rsidR="009224A2" w:rsidRPr="009224A2" w:rsidRDefault="009224A2" w:rsidP="009224A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14:paraId="3072C6B5" w14:textId="77777777" w:rsidR="009224A2" w:rsidRPr="009224A2" w:rsidRDefault="009224A2" w:rsidP="009224A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исключить доступ в ДОУ:</w:t>
      </w:r>
    </w:p>
    <w:p w14:paraId="3E3DDF34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работникам с 18.00 до 6.00;</w:t>
      </w:r>
    </w:p>
    <w:p w14:paraId="66A89260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воспитанникам и их родителям (законным представителям), посетителям в рабочие дни с 18.00 до 7.00;</w:t>
      </w:r>
    </w:p>
    <w:p w14:paraId="6C044776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в выходные и праздничные дни всем, за исключением лиц, допущенных по письменному разрешению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заведующего  дошкольного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образовательного учреждения.</w:t>
      </w:r>
    </w:p>
    <w:p w14:paraId="7B366ADB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5.4.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Работники ДОУ обязаны:</w:t>
      </w:r>
    </w:p>
    <w:p w14:paraId="71AE5076" w14:textId="77777777" w:rsidR="009224A2" w:rsidRPr="009224A2" w:rsidRDefault="009224A2" w:rsidP="009224A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</w:t>
      </w:r>
    </w:p>
    <w:p w14:paraId="4751B747" w14:textId="77777777" w:rsidR="009224A2" w:rsidRPr="009224A2" w:rsidRDefault="009224A2" w:rsidP="009224A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14:paraId="24F0F4BD" w14:textId="77777777" w:rsidR="009224A2" w:rsidRPr="009224A2" w:rsidRDefault="009224A2" w:rsidP="009224A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14:paraId="4AE9B73F" w14:textId="77777777" w:rsidR="009224A2" w:rsidRPr="009224A2" w:rsidRDefault="009224A2" w:rsidP="009224A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 ДОУ при связи по телефону с родителями (законными представителями) воспитанников или посетителями должны задавать вопросы следующего содержания:</w:t>
      </w:r>
    </w:p>
    <w:p w14:paraId="0327DBC2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фамилия, имя отчество того, кто желает войти в ДОУ;</w:t>
      </w:r>
    </w:p>
    <w:p w14:paraId="2B265C39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в какую группу пришли (номер, название), назовите по фамилии, имени и отчеству из работников учреждения к кому хотите пройти;</w:t>
      </w:r>
    </w:p>
    <w:p w14:paraId="79ACB9C4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14:paraId="725F9AD9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5.5. 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Родители (законные представители) воспитанников обязаны:</w:t>
      </w:r>
    </w:p>
    <w:p w14:paraId="58C46068" w14:textId="77777777" w:rsidR="009224A2" w:rsidRPr="009224A2" w:rsidRDefault="009224A2" w:rsidP="009224A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14:paraId="00B34D14" w14:textId="77777777" w:rsidR="009224A2" w:rsidRPr="009224A2" w:rsidRDefault="009224A2" w:rsidP="009224A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14:paraId="79A09CD4" w14:textId="77777777" w:rsidR="009224A2" w:rsidRPr="009224A2" w:rsidRDefault="009224A2" w:rsidP="009224A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14:paraId="21AD636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5.6.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Посетители обязаны:</w:t>
      </w:r>
    </w:p>
    <w:p w14:paraId="13CC666E" w14:textId="77777777" w:rsidR="009224A2" w:rsidRPr="009224A2" w:rsidRDefault="009224A2" w:rsidP="009224A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связаться по телефону с работником, ответить на вопросы работника дошкольного образовательного учреждения;</w:t>
      </w:r>
    </w:p>
    <w:p w14:paraId="238239EB" w14:textId="77777777" w:rsidR="009224A2" w:rsidRPr="009224A2" w:rsidRDefault="009224A2" w:rsidP="009224A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входа в здание ДОУ следовать чётко в направлении места назначения;</w:t>
      </w:r>
    </w:p>
    <w:p w14:paraId="55F4A970" w14:textId="77777777" w:rsidR="009224A2" w:rsidRPr="009224A2" w:rsidRDefault="009224A2" w:rsidP="009224A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выполнения цели посещения осуществлять выход чётко в направлении центрального выхода;</w:t>
      </w:r>
    </w:p>
    <w:p w14:paraId="261508F4" w14:textId="77777777" w:rsidR="009224A2" w:rsidRPr="009224A2" w:rsidRDefault="009224A2" w:rsidP="009224A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вносить в детский сад объёмные сумки, коробки, пакеты и т.д.</w:t>
      </w:r>
    </w:p>
    <w:p w14:paraId="10053543" w14:textId="77777777" w:rsidR="009224A2" w:rsidRPr="009224A2" w:rsidRDefault="009224A2" w:rsidP="009224A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14:paraId="32D8FCCB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4966CD17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6. Участникам образовательного процесса и посетителям запрещается</w:t>
      </w:r>
    </w:p>
    <w:p w14:paraId="07D6C0E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6.1.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Работникам ДОУ запрещается:</w:t>
      </w:r>
    </w:p>
    <w:p w14:paraId="54B40835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нарушать настоящее Положение;</w:t>
      </w:r>
    </w:p>
    <w:p w14:paraId="19ABB75E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нарушать инструкции по пожарной безопасности, гражданской обороне, охране жизни и здоровья детей;</w:t>
      </w:r>
    </w:p>
    <w:p w14:paraId="6BA64A04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присмотра воспитанников, имущество и оборудование дошкольного образовательного учреждения;</w:t>
      </w:r>
    </w:p>
    <w:p w14:paraId="6572767C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незакрытыми на запор двери, окна, фрамуги, калитки, ворота и т.д.;</w:t>
      </w:r>
    </w:p>
    <w:p w14:paraId="733856C6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</w:t>
      </w:r>
    </w:p>
    <w:p w14:paraId="5365E111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сопровождения посетителей детского сада;</w:t>
      </w:r>
    </w:p>
    <w:p w14:paraId="06781BD3" w14:textId="77777777" w:rsidR="009224A2" w:rsidRPr="009224A2" w:rsidRDefault="009224A2" w:rsidP="009224A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находится на территории и в здании дошкольного образовательного учреждения в нерабочее время, выходные и праздничные дни.</w:t>
      </w:r>
    </w:p>
    <w:p w14:paraId="48D02E8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6.2.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Родителям (законным представителям) воспитанников запрещается:</w:t>
      </w:r>
    </w:p>
    <w:p w14:paraId="75964982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нарушать настоящее Положение;</w:t>
      </w:r>
    </w:p>
    <w:p w14:paraId="218EF737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сопровождения или присмотра своих детей;</w:t>
      </w:r>
    </w:p>
    <w:p w14:paraId="04AEBD8B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двигаться по территории детского сада в зимний период, отпуская ребёнка одного до ворот;</w:t>
      </w:r>
    </w:p>
    <w:p w14:paraId="3EAA38B1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открытыми двери в дошкольное образовательное учреждение и группу;</w:t>
      </w:r>
    </w:p>
    <w:p w14:paraId="234DA4CF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впускать в центральный вход подозрительных лиц;</w:t>
      </w:r>
    </w:p>
    <w:p w14:paraId="74B8701D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входить в дошкольную образовательную организацию через запасные входы;</w:t>
      </w:r>
    </w:p>
    <w:p w14:paraId="62B1FD59" w14:textId="77777777" w:rsidR="009224A2" w:rsidRPr="009224A2" w:rsidRDefault="009224A2" w:rsidP="009224A2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нарушать инструкции по пожарной безопасности, гражданской обороне, охране жизни и здоровья детей.</w:t>
      </w:r>
    </w:p>
    <w:p w14:paraId="61512010" w14:textId="77777777" w:rsidR="009224A2" w:rsidRPr="009224A2" w:rsidRDefault="009224A2" w:rsidP="009224A2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0047F2C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7. Участники образовательного процесса несут ответственность</w:t>
      </w:r>
    </w:p>
    <w:p w14:paraId="6338DA5C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Работники ДОУ несут ответственность за:</w:t>
      </w:r>
    </w:p>
    <w:p w14:paraId="171DEC1E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невыполнение утвержденного Положения;</w:t>
      </w:r>
    </w:p>
    <w:p w14:paraId="71F803F3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нарушение инструкций по пожарной безопасности, гражданской обороне, безопасному пребыванию детей и взрослых;</w:t>
      </w:r>
    </w:p>
    <w:p w14:paraId="52BC854D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нарушение инструкции по охране жизни и здоровья детей;</w:t>
      </w:r>
    </w:p>
    <w:p w14:paraId="2552B6E9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допуск на территорию и в здание дошкольного образовательного учреждения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посторонних  лиц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713FDD9C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допуск на территорию и в здание дошкольного образовательного учреждения лиц в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нерабочее время, выходные и праздничные дни;</w:t>
      </w:r>
    </w:p>
    <w:p w14:paraId="3A25A920" w14:textId="77777777" w:rsidR="009224A2" w:rsidRPr="009224A2" w:rsidRDefault="009224A2" w:rsidP="009224A2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халатное отношение к имуществу дошкольного образовательного учреждения.</w:t>
      </w:r>
    </w:p>
    <w:p w14:paraId="51D6096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7.2.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Родители (законные представители) воспитанников и посетители несут ответственность:</w:t>
      </w:r>
    </w:p>
    <w:p w14:paraId="1B340AB7" w14:textId="77777777" w:rsidR="009224A2" w:rsidRPr="009224A2" w:rsidRDefault="009224A2" w:rsidP="009224A2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за невыполнение настоящего Положения;</w:t>
      </w:r>
    </w:p>
    <w:p w14:paraId="368BD4D7" w14:textId="77777777" w:rsidR="009224A2" w:rsidRPr="009224A2" w:rsidRDefault="009224A2" w:rsidP="009224A2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нарушение правил безопасного пребывания детей в дошкольном образовательном учреждении;</w:t>
      </w:r>
    </w:p>
    <w:p w14:paraId="2D710516" w14:textId="77777777" w:rsidR="009224A2" w:rsidRPr="009224A2" w:rsidRDefault="009224A2" w:rsidP="009224A2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нарушение условий договора;</w:t>
      </w:r>
    </w:p>
    <w:p w14:paraId="63DCF3AF" w14:textId="77777777" w:rsidR="009224A2" w:rsidRPr="009224A2" w:rsidRDefault="009224A2" w:rsidP="009224A2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халатное отношение к имуществу дошкольного образовательного учреждения.</w:t>
      </w:r>
    </w:p>
    <w:p w14:paraId="2E7D607C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AEB3BB5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и правила соблюдения внутриобъектового режима</w:t>
      </w:r>
    </w:p>
    <w:p w14:paraId="4D5E4D3E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</w:t>
      </w:r>
    </w:p>
    <w:p w14:paraId="35C63018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Родительские собрания заканчивают свою работу не позднее 19 часов.</w:t>
      </w:r>
    </w:p>
    <w:p w14:paraId="0F2FEA21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образовательного учреждения до 08.00,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средств связи, пожаротушения, о чем делается запись в книге приёма и сдачи дежурства на объекте.</w:t>
      </w:r>
    </w:p>
    <w:p w14:paraId="3C35AC8F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14:paraId="7229C91B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14:paraId="481504DF" w14:textId="77777777" w:rsidR="009224A2" w:rsidRPr="009224A2" w:rsidRDefault="009224A2" w:rsidP="0092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Порядок пропуска на период ЧС и ликвидации аварийной ситуации</w:t>
      </w:r>
    </w:p>
    <w:p w14:paraId="6968C6C9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Пропускной режим в здание дошкольного образовательного учреждения на период чрезвычайных ситуаций ограничивается.</w:t>
      </w:r>
      <w:r w:rsidRPr="009224A2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9224A2">
        <w:rPr>
          <w:rFonts w:ascii="Times New Roman" w:eastAsia="Arial Unicode MS" w:hAnsi="Times New Roman" w:cs="Arial Unicode MS"/>
          <w:color w:val="FFFFFF"/>
          <w:sz w:val="8"/>
          <w:szCs w:val="8"/>
          <w:lang w:eastAsia="ru-RU" w:bidi="ru-RU"/>
        </w:rPr>
        <w:t xml:space="preserve">Положение тут </w:t>
      </w:r>
      <w:r w:rsidRPr="009224A2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http://ohrana-tryda.com/node/2240</w:t>
      </w:r>
    </w:p>
    <w:p w14:paraId="739EFCCF" w14:textId="77777777" w:rsidR="009224A2" w:rsidRPr="009224A2" w:rsidRDefault="009224A2" w:rsidP="0092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4A2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После ликвидации чрезвычайной (аварийной) ситуации возобновляется обычная процедура пропуска.</w:t>
      </w:r>
    </w:p>
    <w:p w14:paraId="355591B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14:paraId="2EC36DA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10. Мероприятия по обеспечению безопасного проведения образовательного процесса</w:t>
      </w:r>
    </w:p>
    <w:p w14:paraId="1A52492E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10.1. Категорически запрещается курить в здании ДОУ и на его территории.</w:t>
      </w:r>
    </w:p>
    <w:p w14:paraId="61CE355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14:paraId="3EE02278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10.3. проносить (ввозить) на территорию образовательной организации предметы, вещества и устройства согласно перечню, утвержденному руководителем образовательной организации</w:t>
      </w:r>
    </w:p>
    <w:p w14:paraId="3797185B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10.3. Запрещается хранить в здание детского сада горючие, легковоспламеняющиеся, а также токсичные вещества и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строительные  материалы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A8E2ED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10.4. На территории и в здании дошкольного образовательного учреждения запрещаются любые торговые операции.</w:t>
      </w:r>
    </w:p>
    <w:p w14:paraId="7BA757B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10.5. Все работники, находящиеся на </w:t>
      </w:r>
      <w:proofErr w:type="gramStart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территории  и</w:t>
      </w:r>
      <w:proofErr w:type="gramEnd"/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ДОУ. Принять меры по тушению возгорания и оказанию первой помощи пострадавшим.</w:t>
      </w:r>
    </w:p>
    <w:p w14:paraId="5DDC625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11. Заключительные положения</w:t>
      </w:r>
    </w:p>
    <w:p w14:paraId="6AB493A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11.1. Настоящее Положение является локальным нормативным актом ДОУ, принимается на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образовательным учреждением.</w:t>
      </w:r>
    </w:p>
    <w:p w14:paraId="2C91E39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11.2. Все изменения и дополнения, вносимые в настоящее </w:t>
      </w:r>
      <w:r w:rsidRPr="009224A2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Положение, оформляются</w:t>
      </w: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письменной форме в соответствии действующим законодательством Российской Федерации.</w:t>
      </w:r>
    </w:p>
    <w:p w14:paraId="73D4AA8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14:paraId="409E463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224A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F7C78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6AD637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04CD067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87E25A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A782FE5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FD23A0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F0A316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5173CF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78A170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7A194A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CD1685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89DCED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914EF2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326F44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874E94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82550B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A951CE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582566E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43AA09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8307B2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6F26CD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D47AD35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1CCB06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497692F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FAAF1C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C0A9152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C75E6CE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2245BE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7E5A7EC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067D2C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A0D6E5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04FB25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C7A65B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E9BEADA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E8D85D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654380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7F599B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0415E389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6C6B62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04665D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7BD85A7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4CBD3960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24EEC53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8CCD47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4FFA86E" w14:textId="77777777" w:rsidR="009224A2" w:rsidRPr="009224A2" w:rsidRDefault="009224A2" w:rsidP="009224A2">
      <w:pPr>
        <w:widowControl w:val="0"/>
        <w:autoSpaceDE w:val="0"/>
        <w:autoSpaceDN w:val="0"/>
        <w:spacing w:before="66" w:after="0" w:line="240" w:lineRule="auto"/>
        <w:ind w:left="6946" w:right="405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224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  <w:r w:rsidRPr="009224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3EED5DA7" w14:textId="77777777" w:rsidR="009224A2" w:rsidRPr="009224A2" w:rsidRDefault="009224A2" w:rsidP="009224A2">
      <w:pPr>
        <w:widowControl w:val="0"/>
        <w:autoSpaceDE w:val="0"/>
        <w:autoSpaceDN w:val="0"/>
        <w:spacing w:before="66" w:after="0" w:line="240" w:lineRule="auto"/>
        <w:ind w:left="6946"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4A2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r w:rsidRPr="009224A2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пропускном и внутриобъектовом режимах</w:t>
      </w:r>
    </w:p>
    <w:p w14:paraId="332E9367" w14:textId="77777777" w:rsidR="009224A2" w:rsidRPr="009224A2" w:rsidRDefault="009224A2" w:rsidP="009224A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14:paraId="1CD9B80D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ind w:left="2916" w:right="26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4A2">
        <w:rPr>
          <w:rFonts w:ascii="Times New Roman" w:eastAsia="Times New Roman" w:hAnsi="Times New Roman" w:cs="Times New Roman"/>
          <w:sz w:val="24"/>
          <w:szCs w:val="24"/>
        </w:rPr>
        <w:t>Перечень предметов, запрещённых к внесению в</w:t>
      </w:r>
      <w:r w:rsidRPr="00922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территорию</w:t>
      </w:r>
    </w:p>
    <w:p w14:paraId="67769832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ind w:left="676"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4A2">
        <w:rPr>
          <w:rFonts w:ascii="Times New Roman" w:eastAsia="Times New Roman" w:hAnsi="Times New Roman" w:cs="Times New Roman"/>
          <w:sz w:val="24"/>
          <w:szCs w:val="24"/>
        </w:rPr>
        <w:t>МБДОУ «</w:t>
      </w:r>
      <w:proofErr w:type="spellStart"/>
      <w:r w:rsidRPr="009224A2">
        <w:rPr>
          <w:rFonts w:ascii="Times New Roman" w:eastAsia="Times New Roman" w:hAnsi="Times New Roman" w:cs="Times New Roman"/>
          <w:sz w:val="24"/>
          <w:szCs w:val="24"/>
        </w:rPr>
        <w:t>Покровско-Урустамакский</w:t>
      </w:r>
      <w:proofErr w:type="spellEnd"/>
      <w:r w:rsidRPr="009224A2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14:paraId="4BB9AF53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7D1FA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Любого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вида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оружие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боеприпасы</w:t>
      </w:r>
    </w:p>
    <w:p w14:paraId="4E8F40F5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ind w:left="662"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4A2">
        <w:rPr>
          <w:rFonts w:ascii="Times New Roman" w:eastAsia="Times New Roman" w:hAnsi="Times New Roman" w:cs="Times New Roman"/>
          <w:sz w:val="24"/>
          <w:szCs w:val="24"/>
        </w:rPr>
        <w:t>(холодное, огнестрельное, пневматические, травматические винтовки и пистолеты,</w:t>
      </w:r>
      <w:r w:rsidRPr="009224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газовое оружие и оружие самообороны (кроме лиц, которым в установленном порядке</w:t>
      </w:r>
      <w:r w:rsidRPr="009224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разрешено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хранение</w:t>
      </w:r>
      <w:r w:rsidRPr="009224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4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ношение</w:t>
      </w:r>
      <w:r w:rsidRPr="00922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табельного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оружия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9224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  <w:szCs w:val="24"/>
        </w:rPr>
        <w:t>средств);</w:t>
      </w:r>
    </w:p>
    <w:p w14:paraId="68BBC860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Имитаторы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муляжи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оружия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боеприпасов;</w:t>
      </w:r>
    </w:p>
    <w:p w14:paraId="0702EEC2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Взрывчатые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вещества, взрывные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устройства,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дымовые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шашки,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сигнальные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ракеты;</w:t>
      </w:r>
    </w:p>
    <w:p w14:paraId="168E40D3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Пиротехнические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изделия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(фейерверки: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бенгальские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огни,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салюты,</w:t>
      </w:r>
      <w:r w:rsidRPr="009224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хлопушки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т.д.);</w:t>
      </w:r>
    </w:p>
    <w:p w14:paraId="6A59A8E7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Электрошоковые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устройства;</w:t>
      </w:r>
    </w:p>
    <w:p w14:paraId="0CB1A659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ind w:right="1873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Газовые баллончики, аэрозольные распылители нервнопаралитического и</w:t>
      </w:r>
      <w:r w:rsidRPr="009224A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слезоточивого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воздействия;</w:t>
      </w:r>
    </w:p>
    <w:p w14:paraId="1647648C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Колющие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режущие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предметы;</w:t>
      </w:r>
    </w:p>
    <w:p w14:paraId="4BE91BE3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Другие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предметы,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которые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могут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быть использованы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качестве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оружия;</w:t>
      </w:r>
    </w:p>
    <w:p w14:paraId="48DFA2D0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Огнеопасные,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взрывчатые,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ядовитые,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отравляющие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едко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пахнущие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вещества;</w:t>
      </w:r>
    </w:p>
    <w:p w14:paraId="4675ED1D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662" w:right="1319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Легковоспламеняющиеся, пожароопасные материалы, предметы жидкости и</w:t>
      </w:r>
      <w:r w:rsidRPr="009224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вещества;</w:t>
      </w:r>
    </w:p>
    <w:p w14:paraId="35164C6D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Радиоактивные</w:t>
      </w:r>
      <w:r w:rsidRPr="009224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материалы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вещества;</w:t>
      </w:r>
    </w:p>
    <w:p w14:paraId="337EB1BD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662" w:right="478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Окислители – перекиси органические, отбеливатели. Ядовитые, отравляющие, едкие</w:t>
      </w:r>
      <w:r w:rsidRPr="009224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коррозирующие</w:t>
      </w:r>
      <w:r w:rsidRPr="009224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вещества. Радиоактивные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материалы;</w:t>
      </w:r>
    </w:p>
    <w:p w14:paraId="1E7565B8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before="1"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Наркотические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психотропные</w:t>
      </w:r>
      <w:r w:rsidRPr="009224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средства;</w:t>
      </w:r>
    </w:p>
    <w:p w14:paraId="18CC1751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Спиртосодержащие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напитки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табачные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изделия;</w:t>
      </w:r>
    </w:p>
    <w:p w14:paraId="68A73F3D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Товары,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расфасованные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стеклянную,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металлическую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иную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тару;</w:t>
      </w:r>
    </w:p>
    <w:p w14:paraId="7331E591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Жестяные</w:t>
      </w:r>
      <w:r w:rsidRPr="009224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банки,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стеклянную,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пластиковую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посуду,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бутылки</w:t>
      </w:r>
      <w:r w:rsidRPr="009224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и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ёмкости;</w:t>
      </w:r>
    </w:p>
    <w:p w14:paraId="5C40E6C8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Красящие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вещества;</w:t>
      </w:r>
    </w:p>
    <w:p w14:paraId="40E27148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Лазерные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устройства;</w:t>
      </w:r>
    </w:p>
    <w:p w14:paraId="4A209CD7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40" w:lineRule="auto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Крупногабаритные</w:t>
      </w:r>
      <w:r w:rsidRPr="009224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свертки</w:t>
      </w:r>
      <w:r w:rsidRPr="009224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(сумки),</w:t>
      </w:r>
      <w:r w:rsidRPr="009224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чемоданы;</w:t>
      </w:r>
    </w:p>
    <w:p w14:paraId="602DBB18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75" w:lineRule="exact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Средства</w:t>
      </w:r>
      <w:r w:rsidRPr="009224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24A2">
        <w:rPr>
          <w:rFonts w:ascii="Times New Roman" w:eastAsia="Times New Roman" w:hAnsi="Times New Roman" w:cs="Times New Roman"/>
          <w:sz w:val="24"/>
        </w:rPr>
        <w:t>звукоусиления;</w:t>
      </w:r>
    </w:p>
    <w:p w14:paraId="556F8380" w14:textId="77777777" w:rsidR="009224A2" w:rsidRPr="009224A2" w:rsidRDefault="009224A2" w:rsidP="009224A2">
      <w:pPr>
        <w:widowControl w:val="0"/>
        <w:numPr>
          <w:ilvl w:val="0"/>
          <w:numId w:val="17"/>
        </w:numPr>
        <w:tabs>
          <w:tab w:val="left" w:pos="1228"/>
          <w:tab w:val="left" w:pos="1229"/>
        </w:tabs>
        <w:autoSpaceDE w:val="0"/>
        <w:autoSpaceDN w:val="0"/>
        <w:spacing w:after="0" w:line="275" w:lineRule="exact"/>
        <w:ind w:left="1228" w:hanging="567"/>
        <w:jc w:val="both"/>
        <w:rPr>
          <w:rFonts w:ascii="Times New Roman" w:eastAsia="Times New Roman" w:hAnsi="Times New Roman" w:cs="Times New Roman"/>
          <w:sz w:val="24"/>
        </w:rPr>
      </w:pPr>
      <w:r w:rsidRPr="009224A2">
        <w:rPr>
          <w:rFonts w:ascii="Times New Roman" w:eastAsia="Times New Roman" w:hAnsi="Times New Roman" w:cs="Times New Roman"/>
          <w:sz w:val="24"/>
        </w:rPr>
        <w:t>Радиостанции.</w:t>
      </w:r>
    </w:p>
    <w:p w14:paraId="3214A20A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99199F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224A2">
        <w:rPr>
          <w:rFonts w:ascii="Times New Roman" w:eastAsia="Times New Roman" w:hAnsi="Times New Roman" w:cs="Times New Roman"/>
        </w:rPr>
        <w:t>Иные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предметы,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вещества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и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средства,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представляющие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угрозу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для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безопасности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окружающих, а также в отношении, которых установлены запреты или ограничения на их</w:t>
      </w:r>
      <w:r w:rsidRPr="009224A2">
        <w:rPr>
          <w:rFonts w:ascii="Times New Roman" w:eastAsia="Times New Roman" w:hAnsi="Times New Roman" w:cs="Times New Roman"/>
          <w:spacing w:val="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свободный</w:t>
      </w:r>
      <w:r w:rsidRPr="009224A2">
        <w:rPr>
          <w:rFonts w:ascii="Times New Roman" w:eastAsia="Times New Roman" w:hAnsi="Times New Roman" w:cs="Times New Roman"/>
          <w:spacing w:val="-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оборот в</w:t>
      </w:r>
      <w:r w:rsidRPr="009224A2">
        <w:rPr>
          <w:rFonts w:ascii="Times New Roman" w:eastAsia="Times New Roman" w:hAnsi="Times New Roman" w:cs="Times New Roman"/>
          <w:spacing w:val="-1"/>
        </w:rPr>
        <w:t xml:space="preserve"> </w:t>
      </w:r>
      <w:r w:rsidRPr="009224A2">
        <w:rPr>
          <w:rFonts w:ascii="Times New Roman" w:eastAsia="Times New Roman" w:hAnsi="Times New Roman" w:cs="Times New Roman"/>
        </w:rPr>
        <w:t>Российской Федерации.</w:t>
      </w:r>
    </w:p>
    <w:p w14:paraId="7878C73E" w14:textId="77777777" w:rsidR="009224A2" w:rsidRPr="009224A2" w:rsidRDefault="009224A2" w:rsidP="009224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809799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C44AF01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1FAC52D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C6B4D7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7B872996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0B536684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199095B8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5ACC7D6C" w14:textId="77777777" w:rsidR="009224A2" w:rsidRPr="009224A2" w:rsidRDefault="009224A2" w:rsidP="009224A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2621E4B0" w14:textId="77777777" w:rsidR="009224A2" w:rsidRDefault="009224A2"/>
    <w:sectPr w:rsidR="0092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8B30E" w14:textId="77777777" w:rsidR="00AE6FBF" w:rsidRDefault="00AE6FBF" w:rsidP="009224A2">
      <w:pPr>
        <w:spacing w:after="0" w:line="240" w:lineRule="auto"/>
      </w:pPr>
      <w:r>
        <w:separator/>
      </w:r>
    </w:p>
  </w:endnote>
  <w:endnote w:type="continuationSeparator" w:id="0">
    <w:p w14:paraId="6A80D406" w14:textId="77777777" w:rsidR="00AE6FBF" w:rsidRDefault="00AE6FBF" w:rsidP="0092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70149" w14:textId="77777777" w:rsidR="00AE6FBF" w:rsidRDefault="00AE6FBF" w:rsidP="009224A2">
      <w:pPr>
        <w:spacing w:after="0" w:line="240" w:lineRule="auto"/>
      </w:pPr>
      <w:r>
        <w:separator/>
      </w:r>
    </w:p>
  </w:footnote>
  <w:footnote w:type="continuationSeparator" w:id="0">
    <w:p w14:paraId="7723E30F" w14:textId="77777777" w:rsidR="00AE6FBF" w:rsidRDefault="00AE6FBF" w:rsidP="00922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3670"/>
    <w:multiLevelType w:val="hybridMultilevel"/>
    <w:tmpl w:val="24F4EA5E"/>
    <w:lvl w:ilvl="0" w:tplc="A4469900">
      <w:start w:val="1"/>
      <w:numFmt w:val="decimal"/>
      <w:lvlText w:val="%1."/>
      <w:lvlJc w:val="left"/>
      <w:pPr>
        <w:ind w:left="94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C5862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2" w:tplc="13AE608A"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3" w:tplc="110C6E0A">
      <w:numFmt w:val="bullet"/>
      <w:lvlText w:val="•"/>
      <w:lvlJc w:val="left"/>
      <w:pPr>
        <w:ind w:left="3785" w:hanging="284"/>
      </w:pPr>
      <w:rPr>
        <w:rFonts w:hint="default"/>
        <w:lang w:val="ru-RU" w:eastAsia="en-US" w:bidi="ar-SA"/>
      </w:rPr>
    </w:lvl>
    <w:lvl w:ilvl="4" w:tplc="12DA83E6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6CB82F52">
      <w:numFmt w:val="bullet"/>
      <w:lvlText w:val="•"/>
      <w:lvlJc w:val="left"/>
      <w:pPr>
        <w:ind w:left="5683" w:hanging="284"/>
      </w:pPr>
      <w:rPr>
        <w:rFonts w:hint="default"/>
        <w:lang w:val="ru-RU" w:eastAsia="en-US" w:bidi="ar-SA"/>
      </w:rPr>
    </w:lvl>
    <w:lvl w:ilvl="6" w:tplc="B016B7B4">
      <w:numFmt w:val="bullet"/>
      <w:lvlText w:val="•"/>
      <w:lvlJc w:val="left"/>
      <w:pPr>
        <w:ind w:left="6631" w:hanging="284"/>
      </w:pPr>
      <w:rPr>
        <w:rFonts w:hint="default"/>
        <w:lang w:val="ru-RU" w:eastAsia="en-US" w:bidi="ar-SA"/>
      </w:rPr>
    </w:lvl>
    <w:lvl w:ilvl="7" w:tplc="142ACE5C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59AEC7FC">
      <w:numFmt w:val="bullet"/>
      <w:lvlText w:val="•"/>
      <w:lvlJc w:val="left"/>
      <w:pPr>
        <w:ind w:left="852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4"/>
  </w:num>
  <w:num w:numId="7">
    <w:abstractNumId w:val="13"/>
  </w:num>
  <w:num w:numId="8">
    <w:abstractNumId w:val="16"/>
  </w:num>
  <w:num w:numId="9">
    <w:abstractNumId w:val="3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82"/>
    <w:rsid w:val="009224A2"/>
    <w:rsid w:val="00AE6FBF"/>
    <w:rsid w:val="00D15D42"/>
    <w:rsid w:val="00D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EC1F"/>
  <w15:chartTrackingRefBased/>
  <w15:docId w15:val="{A6AA02E0-59A6-48BE-863D-B2DDEE23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4A2"/>
  </w:style>
  <w:style w:type="paragraph" w:styleId="a5">
    <w:name w:val="footer"/>
    <w:basedOn w:val="a"/>
    <w:link w:val="a6"/>
    <w:uiPriority w:val="99"/>
    <w:unhideWhenUsed/>
    <w:rsid w:val="0092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2513</Words>
  <Characters>14329</Characters>
  <Application>Microsoft Office Word</Application>
  <DocSecurity>0</DocSecurity>
  <Lines>119</Lines>
  <Paragraphs>33</Paragraphs>
  <ScaleCrop>false</ScaleCrop>
  <Company/>
  <LinksUpToDate>false</LinksUpToDate>
  <CharactersWithSpaces>16809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2025-06-20T08:05:00Z</dcterms:created>
  <dcterms:modified xsi:type="dcterms:W3CDTF">2025-06-20T08:06:00Z</dcterms:modified>
</cp:coreProperties>
</file>